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BF38A2" w:rsidRPr="00813350" w:rsidRDefault="00BF38A2" w:rsidP="006A02D2">
      <w:pPr>
        <w:spacing w:line="480" w:lineRule="auto"/>
        <w:jc w:val="center"/>
        <w:rPr>
          <w:rFonts w:ascii="Times New Roman" w:hAnsi="Times New Roman" w:cs="Times New Roman"/>
          <w:color w:val="1B1B1B"/>
          <w:sz w:val="24"/>
          <w:szCs w:val="24"/>
          <w:shd w:val="clear" w:color="auto" w:fill="FFFFFF"/>
        </w:rPr>
      </w:pPr>
      <w:r w:rsidRPr="00813350">
        <w:rPr>
          <w:rFonts w:ascii="Times New Roman" w:hAnsi="Times New Roman" w:cs="Times New Roman"/>
          <w:color w:val="1B1B1B"/>
          <w:sz w:val="24"/>
          <w:szCs w:val="24"/>
          <w:shd w:val="clear" w:color="auto" w:fill="FFFFFF"/>
        </w:rPr>
        <w:t xml:space="preserve">The movie </w:t>
      </w:r>
      <w:r w:rsidR="001279D1">
        <w:rPr>
          <w:rFonts w:ascii="Times New Roman" w:hAnsi="Times New Roman" w:cs="Times New Roman"/>
          <w:color w:val="1B1B1B"/>
          <w:sz w:val="24"/>
          <w:szCs w:val="24"/>
          <w:shd w:val="clear" w:color="auto" w:fill="FFFFFF"/>
        </w:rPr>
        <w:t>‘‘</w:t>
      </w:r>
      <w:r w:rsidRPr="00813350">
        <w:rPr>
          <w:rFonts w:ascii="Times New Roman" w:hAnsi="Times New Roman" w:cs="Times New Roman"/>
          <w:color w:val="1B1B1B"/>
          <w:sz w:val="24"/>
          <w:szCs w:val="24"/>
          <w:shd w:val="clear" w:color="auto" w:fill="FFFFFF"/>
        </w:rPr>
        <w:t>Hidden Figures</w:t>
      </w:r>
      <w:r w:rsidR="001279D1">
        <w:rPr>
          <w:rFonts w:ascii="Times New Roman" w:hAnsi="Times New Roman" w:cs="Times New Roman"/>
          <w:color w:val="1B1B1B"/>
          <w:sz w:val="24"/>
          <w:szCs w:val="24"/>
          <w:shd w:val="clear" w:color="auto" w:fill="FFFFFF"/>
        </w:rPr>
        <w:t>’’</w:t>
      </w:r>
    </w:p>
    <w:p w:rsidR="00D668F5" w:rsidRPr="00813350" w:rsidRDefault="00D668F5" w:rsidP="00D668F5">
      <w:pPr>
        <w:spacing w:line="480" w:lineRule="auto"/>
        <w:jc w:val="center"/>
        <w:rPr>
          <w:rFonts w:ascii="Times New Roman" w:hAnsi="Times New Roman" w:cs="Times New Roman"/>
          <w:color w:val="1B1B1B"/>
          <w:sz w:val="24"/>
          <w:szCs w:val="24"/>
          <w:shd w:val="clear" w:color="auto" w:fill="FFFFFF"/>
          <w:lang w:val="en-US"/>
        </w:rPr>
      </w:pPr>
      <w:r w:rsidRPr="00813350">
        <w:rPr>
          <w:rFonts w:ascii="Times New Roman" w:hAnsi="Times New Roman" w:cs="Times New Roman"/>
          <w:color w:val="1B1B1B"/>
          <w:sz w:val="24"/>
          <w:szCs w:val="24"/>
          <w:shd w:val="clear" w:color="auto" w:fill="FFFFFF"/>
          <w:lang w:val="en-US"/>
        </w:rPr>
        <w:t>Name</w:t>
      </w:r>
    </w:p>
    <w:p w:rsidR="00D668F5" w:rsidRPr="00813350" w:rsidRDefault="00D668F5" w:rsidP="00D668F5">
      <w:pPr>
        <w:spacing w:line="480" w:lineRule="auto"/>
        <w:jc w:val="center"/>
        <w:rPr>
          <w:rFonts w:ascii="Times New Roman" w:hAnsi="Times New Roman" w:cs="Times New Roman"/>
          <w:color w:val="1B1B1B"/>
          <w:sz w:val="24"/>
          <w:szCs w:val="24"/>
          <w:shd w:val="clear" w:color="auto" w:fill="FFFFFF"/>
          <w:lang w:val="en-US"/>
        </w:rPr>
      </w:pPr>
      <w:r w:rsidRPr="00813350">
        <w:rPr>
          <w:rFonts w:ascii="Times New Roman" w:hAnsi="Times New Roman" w:cs="Times New Roman"/>
          <w:color w:val="1B1B1B"/>
          <w:sz w:val="24"/>
          <w:szCs w:val="24"/>
          <w:shd w:val="clear" w:color="auto" w:fill="FFFFFF"/>
          <w:lang w:val="en-US"/>
        </w:rPr>
        <w:t>Institution</w:t>
      </w:r>
    </w:p>
    <w:p w:rsidR="00D668F5" w:rsidRPr="00813350" w:rsidRDefault="00D668F5" w:rsidP="00D668F5">
      <w:pPr>
        <w:spacing w:line="480" w:lineRule="auto"/>
        <w:jc w:val="center"/>
        <w:rPr>
          <w:rFonts w:ascii="Times New Roman" w:hAnsi="Times New Roman" w:cs="Times New Roman"/>
          <w:color w:val="1B1B1B"/>
          <w:sz w:val="24"/>
          <w:szCs w:val="24"/>
          <w:shd w:val="clear" w:color="auto" w:fill="FFFFFF"/>
          <w:lang w:val="en-US"/>
        </w:rPr>
      </w:pPr>
      <w:r w:rsidRPr="00813350">
        <w:rPr>
          <w:rFonts w:ascii="Times New Roman" w:hAnsi="Times New Roman" w:cs="Times New Roman"/>
          <w:color w:val="1B1B1B"/>
          <w:sz w:val="24"/>
          <w:szCs w:val="24"/>
          <w:shd w:val="clear" w:color="auto" w:fill="FFFFFF"/>
          <w:lang w:val="en-US"/>
        </w:rPr>
        <w:t>Course</w:t>
      </w:r>
    </w:p>
    <w:p w:rsidR="00D668F5" w:rsidRPr="00813350" w:rsidRDefault="00D668F5" w:rsidP="00D668F5">
      <w:pPr>
        <w:spacing w:line="480" w:lineRule="auto"/>
        <w:jc w:val="center"/>
        <w:rPr>
          <w:rFonts w:ascii="Times New Roman" w:hAnsi="Times New Roman" w:cs="Times New Roman"/>
          <w:color w:val="1B1B1B"/>
          <w:sz w:val="24"/>
          <w:szCs w:val="24"/>
          <w:shd w:val="clear" w:color="auto" w:fill="FFFFFF"/>
          <w:lang w:val="en-US"/>
        </w:rPr>
      </w:pPr>
      <w:r w:rsidRPr="00813350">
        <w:rPr>
          <w:rFonts w:ascii="Times New Roman" w:hAnsi="Times New Roman" w:cs="Times New Roman"/>
          <w:color w:val="1B1B1B"/>
          <w:sz w:val="24"/>
          <w:szCs w:val="24"/>
          <w:shd w:val="clear" w:color="auto" w:fill="FFFFFF"/>
          <w:lang w:val="en-US"/>
        </w:rPr>
        <w:t>Date</w:t>
      </w: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D668F5" w:rsidRPr="00813350" w:rsidRDefault="00D668F5" w:rsidP="006A02D2">
      <w:pPr>
        <w:spacing w:line="480" w:lineRule="auto"/>
        <w:jc w:val="center"/>
        <w:rPr>
          <w:rFonts w:ascii="Times New Roman" w:hAnsi="Times New Roman" w:cs="Times New Roman"/>
          <w:color w:val="1B1B1B"/>
          <w:sz w:val="24"/>
          <w:szCs w:val="24"/>
          <w:shd w:val="clear" w:color="auto" w:fill="FFFFFF"/>
        </w:rPr>
      </w:pPr>
    </w:p>
    <w:p w:rsidR="005C5942" w:rsidRPr="00813350" w:rsidRDefault="00E222B9" w:rsidP="00047A78">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813350">
        <w:rPr>
          <w:rFonts w:ascii="Times New Roman" w:eastAsia="Times New Roman" w:hAnsi="Times New Roman" w:cs="Times New Roman"/>
          <w:color w:val="1D1D1D"/>
          <w:sz w:val="24"/>
          <w:szCs w:val="24"/>
          <w:lang w:eastAsia="en-GB"/>
        </w:rPr>
        <w:lastRenderedPageBreak/>
        <w:t>T</w:t>
      </w:r>
      <w:r w:rsidR="001F5F3D" w:rsidRPr="00813350">
        <w:rPr>
          <w:rFonts w:ascii="Times New Roman" w:eastAsia="Times New Roman" w:hAnsi="Times New Roman" w:cs="Times New Roman"/>
          <w:color w:val="1D1D1D"/>
          <w:sz w:val="24"/>
          <w:szCs w:val="24"/>
          <w:lang w:eastAsia="en-GB"/>
        </w:rPr>
        <w:t xml:space="preserve">he </w:t>
      </w:r>
      <w:r w:rsidR="00D8744D" w:rsidRPr="00813350">
        <w:rPr>
          <w:rFonts w:ascii="Times New Roman" w:eastAsia="Times New Roman" w:hAnsi="Times New Roman" w:cs="Times New Roman"/>
          <w:color w:val="1D1D1D"/>
          <w:sz w:val="24"/>
          <w:szCs w:val="24"/>
          <w:lang w:eastAsia="en-GB"/>
        </w:rPr>
        <w:t>movie Hidden F</w:t>
      </w:r>
      <w:r w:rsidR="001F5F3D" w:rsidRPr="00813350">
        <w:rPr>
          <w:rFonts w:ascii="Times New Roman" w:eastAsia="Times New Roman" w:hAnsi="Times New Roman" w:cs="Times New Roman"/>
          <w:color w:val="1D1D1D"/>
          <w:sz w:val="24"/>
          <w:szCs w:val="24"/>
          <w:lang w:eastAsia="en-GB"/>
        </w:rPr>
        <w:t xml:space="preserve">igures, talk </w:t>
      </w:r>
      <w:r w:rsidR="00B222EC" w:rsidRPr="00813350">
        <w:rPr>
          <w:rFonts w:ascii="Times New Roman" w:eastAsia="Times New Roman" w:hAnsi="Times New Roman" w:cs="Times New Roman"/>
          <w:color w:val="1D1D1D"/>
          <w:sz w:val="24"/>
          <w:szCs w:val="24"/>
          <w:lang w:eastAsia="en-GB"/>
        </w:rPr>
        <w:t xml:space="preserve">about </w:t>
      </w:r>
      <w:r w:rsidR="001F5F3D" w:rsidRPr="00813350">
        <w:rPr>
          <w:rFonts w:ascii="Times New Roman" w:eastAsia="Times New Roman" w:hAnsi="Times New Roman" w:cs="Times New Roman"/>
          <w:color w:val="1D1D1D"/>
          <w:sz w:val="24"/>
          <w:szCs w:val="24"/>
          <w:lang w:eastAsia="en-GB"/>
        </w:rPr>
        <w:t xml:space="preserve">3 black American </w:t>
      </w:r>
      <w:r w:rsidR="00AA3310" w:rsidRPr="00813350">
        <w:rPr>
          <w:rFonts w:ascii="Times New Roman" w:eastAsia="Times New Roman" w:hAnsi="Times New Roman" w:cs="Times New Roman"/>
          <w:color w:val="1D1D1D"/>
          <w:sz w:val="24"/>
          <w:szCs w:val="24"/>
          <w:lang w:eastAsia="en-GB"/>
        </w:rPr>
        <w:t>females</w:t>
      </w:r>
      <w:r w:rsidR="001F5F3D" w:rsidRPr="00813350">
        <w:rPr>
          <w:rFonts w:ascii="Times New Roman" w:eastAsia="Times New Roman" w:hAnsi="Times New Roman" w:cs="Times New Roman"/>
          <w:color w:val="1D1D1D"/>
          <w:sz w:val="24"/>
          <w:szCs w:val="24"/>
          <w:lang w:eastAsia="en-GB"/>
        </w:rPr>
        <w:t xml:space="preserve"> who </w:t>
      </w:r>
      <w:r w:rsidR="00AA3310" w:rsidRPr="00813350">
        <w:rPr>
          <w:rFonts w:ascii="Times New Roman" w:eastAsia="Times New Roman" w:hAnsi="Times New Roman" w:cs="Times New Roman"/>
          <w:color w:val="1D1D1D"/>
          <w:sz w:val="24"/>
          <w:szCs w:val="24"/>
          <w:lang w:eastAsia="en-GB"/>
        </w:rPr>
        <w:t>brought</w:t>
      </w:r>
      <w:r w:rsidR="001F5F3D" w:rsidRPr="00813350">
        <w:rPr>
          <w:rFonts w:ascii="Times New Roman" w:eastAsia="Times New Roman" w:hAnsi="Times New Roman" w:cs="Times New Roman"/>
          <w:color w:val="1D1D1D"/>
          <w:sz w:val="24"/>
          <w:szCs w:val="24"/>
          <w:lang w:eastAsia="en-GB"/>
        </w:rPr>
        <w:t xml:space="preserve"> a huge change in the life of a white man</w:t>
      </w:r>
      <w:r w:rsidR="00AA3310" w:rsidRPr="00813350">
        <w:rPr>
          <w:rFonts w:ascii="Times New Roman" w:eastAsia="Times New Roman" w:hAnsi="Times New Roman" w:cs="Times New Roman"/>
          <w:color w:val="1D1D1D"/>
          <w:sz w:val="24"/>
          <w:szCs w:val="24"/>
          <w:lang w:eastAsia="en-GB"/>
        </w:rPr>
        <w:t xml:space="preserve"> in 1961</w:t>
      </w:r>
      <w:r w:rsidR="00047A78" w:rsidRPr="00813350">
        <w:rPr>
          <w:rFonts w:ascii="Times New Roman" w:hAnsi="Times New Roman" w:cs="Times New Roman"/>
          <w:sz w:val="24"/>
          <w:szCs w:val="24"/>
        </w:rPr>
        <w:t xml:space="preserve"> (</w:t>
      </w:r>
      <w:r w:rsidR="00047A78" w:rsidRPr="00813350">
        <w:rPr>
          <w:rFonts w:ascii="Times New Roman" w:eastAsia="Times New Roman" w:hAnsi="Times New Roman" w:cs="Times New Roman"/>
          <w:color w:val="1D1D1D"/>
          <w:sz w:val="24"/>
          <w:szCs w:val="24"/>
          <w:lang w:eastAsia="en-GB"/>
        </w:rPr>
        <w:t>Weng, Chu, &amp; Wu, 2007)</w:t>
      </w:r>
      <w:r w:rsidR="00D8744D" w:rsidRPr="00813350">
        <w:rPr>
          <w:rFonts w:ascii="Times New Roman" w:eastAsia="Times New Roman" w:hAnsi="Times New Roman" w:cs="Times New Roman"/>
          <w:color w:val="1D1D1D"/>
          <w:sz w:val="24"/>
          <w:szCs w:val="24"/>
          <w:lang w:eastAsia="en-GB"/>
        </w:rPr>
        <w:t>.</w:t>
      </w:r>
      <w:r w:rsidR="001279D1">
        <w:rPr>
          <w:rFonts w:ascii="Times New Roman" w:eastAsia="Times New Roman" w:hAnsi="Times New Roman" w:cs="Times New Roman"/>
          <w:color w:val="1D1D1D"/>
          <w:sz w:val="24"/>
          <w:szCs w:val="24"/>
          <w:lang w:eastAsia="en-GB"/>
        </w:rPr>
        <w:t xml:space="preserve"> </w:t>
      </w:r>
      <w:r w:rsidR="00D8744D" w:rsidRPr="00813350">
        <w:rPr>
          <w:rFonts w:ascii="Times New Roman" w:eastAsia="Times New Roman" w:hAnsi="Times New Roman" w:cs="Times New Roman"/>
          <w:color w:val="1D1D1D"/>
          <w:sz w:val="24"/>
          <w:szCs w:val="24"/>
          <w:lang w:eastAsia="en-GB"/>
        </w:rPr>
        <w:t>They</w:t>
      </w:r>
      <w:r w:rsidR="001279D1">
        <w:rPr>
          <w:rFonts w:ascii="Times New Roman" w:eastAsia="Times New Roman" w:hAnsi="Times New Roman" w:cs="Times New Roman"/>
          <w:color w:val="1D1D1D"/>
          <w:sz w:val="24"/>
          <w:szCs w:val="24"/>
          <w:lang w:eastAsia="en-GB"/>
        </w:rPr>
        <w:t xml:space="preserve"> </w:t>
      </w:r>
      <w:r w:rsidR="00D8744D" w:rsidRPr="00813350">
        <w:rPr>
          <w:rFonts w:ascii="Times New Roman" w:eastAsia="Times New Roman" w:hAnsi="Times New Roman" w:cs="Times New Roman"/>
          <w:color w:val="1D1D1D"/>
          <w:sz w:val="24"/>
          <w:szCs w:val="24"/>
          <w:lang w:eastAsia="en-GB"/>
        </w:rPr>
        <w:t xml:space="preserve">were employed by NASA and </w:t>
      </w:r>
      <w:r w:rsidR="00AA3310" w:rsidRPr="00813350">
        <w:rPr>
          <w:rFonts w:ascii="Times New Roman" w:eastAsia="Times New Roman" w:hAnsi="Times New Roman" w:cs="Times New Roman"/>
          <w:color w:val="1D1D1D"/>
          <w:sz w:val="24"/>
          <w:szCs w:val="24"/>
          <w:lang w:eastAsia="en-GB"/>
        </w:rPr>
        <w:t>liv</w:t>
      </w:r>
      <w:r w:rsidR="002E369A" w:rsidRPr="00813350">
        <w:rPr>
          <w:rFonts w:ascii="Times New Roman" w:eastAsia="Times New Roman" w:hAnsi="Times New Roman" w:cs="Times New Roman"/>
          <w:color w:val="1D1D1D"/>
          <w:sz w:val="24"/>
          <w:szCs w:val="24"/>
          <w:lang w:eastAsia="en-GB"/>
        </w:rPr>
        <w:t>ed</w:t>
      </w:r>
      <w:r w:rsidR="00AA3310" w:rsidRPr="00813350">
        <w:rPr>
          <w:rFonts w:ascii="Times New Roman" w:eastAsia="Times New Roman" w:hAnsi="Times New Roman" w:cs="Times New Roman"/>
          <w:color w:val="1D1D1D"/>
          <w:sz w:val="24"/>
          <w:szCs w:val="24"/>
          <w:lang w:eastAsia="en-GB"/>
        </w:rPr>
        <w:t xml:space="preserve"> in </w:t>
      </w:r>
      <w:r w:rsidR="00D8744D" w:rsidRPr="00813350">
        <w:rPr>
          <w:rFonts w:ascii="Times New Roman" w:eastAsia="Times New Roman" w:hAnsi="Times New Roman" w:cs="Times New Roman"/>
          <w:color w:val="1D1D1D"/>
          <w:sz w:val="24"/>
          <w:szCs w:val="24"/>
          <w:lang w:eastAsia="en-GB"/>
        </w:rPr>
        <w:t>Virginia. Though</w:t>
      </w:r>
      <w:r w:rsidR="002E369A" w:rsidRPr="00813350">
        <w:rPr>
          <w:rFonts w:ascii="Times New Roman" w:eastAsia="Times New Roman" w:hAnsi="Times New Roman" w:cs="Times New Roman"/>
          <w:color w:val="1D1D1D"/>
          <w:sz w:val="24"/>
          <w:szCs w:val="24"/>
          <w:lang w:eastAsia="en-GB"/>
        </w:rPr>
        <w:t xml:space="preserve"> there was no existing arithmetic to send</w:t>
      </w:r>
      <w:r w:rsidR="00B222EC" w:rsidRPr="00813350">
        <w:rPr>
          <w:rFonts w:ascii="Times New Roman" w:eastAsia="Times New Roman" w:hAnsi="Times New Roman" w:cs="Times New Roman"/>
          <w:color w:val="1D1D1D"/>
          <w:sz w:val="24"/>
          <w:szCs w:val="24"/>
          <w:lang w:eastAsia="en-GB"/>
        </w:rPr>
        <w:t xml:space="preserve"> some astronaut out of</w:t>
      </w:r>
      <w:r w:rsidR="002E369A" w:rsidRPr="00813350">
        <w:rPr>
          <w:rFonts w:ascii="Times New Roman" w:eastAsia="Times New Roman" w:hAnsi="Times New Roman" w:cs="Times New Roman"/>
          <w:color w:val="1D1D1D"/>
          <w:sz w:val="24"/>
          <w:szCs w:val="24"/>
          <w:lang w:eastAsia="en-GB"/>
        </w:rPr>
        <w:t xml:space="preserve"> the earth, there were individu</w:t>
      </w:r>
      <w:r w:rsidR="00B222EC" w:rsidRPr="00813350">
        <w:rPr>
          <w:rFonts w:ascii="Times New Roman" w:eastAsia="Times New Roman" w:hAnsi="Times New Roman" w:cs="Times New Roman"/>
          <w:color w:val="1D1D1D"/>
          <w:sz w:val="24"/>
          <w:szCs w:val="24"/>
          <w:lang w:eastAsia="en-GB"/>
        </w:rPr>
        <w:t>als such as Dorothy Vaughan (</w:t>
      </w:r>
      <w:r w:rsidR="002E369A" w:rsidRPr="00813350">
        <w:rPr>
          <w:rFonts w:ascii="Times New Roman" w:eastAsia="Times New Roman" w:hAnsi="Times New Roman" w:cs="Times New Roman"/>
          <w:color w:val="1D1D1D"/>
          <w:sz w:val="24"/>
          <w:szCs w:val="24"/>
          <w:lang w:eastAsia="en-GB"/>
        </w:rPr>
        <w:t>Octavia Spencer</w:t>
      </w:r>
      <w:r w:rsidR="00B222EC" w:rsidRPr="00813350">
        <w:rPr>
          <w:rFonts w:ascii="Times New Roman" w:eastAsia="Times New Roman" w:hAnsi="Times New Roman" w:cs="Times New Roman"/>
          <w:color w:val="1D1D1D"/>
          <w:sz w:val="24"/>
          <w:szCs w:val="24"/>
          <w:lang w:eastAsia="en-GB"/>
        </w:rPr>
        <w:t>)</w:t>
      </w:r>
      <w:r w:rsidR="002E369A" w:rsidRPr="00813350">
        <w:rPr>
          <w:rFonts w:ascii="Times New Roman" w:eastAsia="Times New Roman" w:hAnsi="Times New Roman" w:cs="Times New Roman"/>
          <w:color w:val="1D1D1D"/>
          <w:sz w:val="24"/>
          <w:szCs w:val="24"/>
          <w:lang w:eastAsia="en-GB"/>
        </w:rPr>
        <w:t>,</w:t>
      </w:r>
      <w:r w:rsidR="00B222EC" w:rsidRPr="00813350">
        <w:rPr>
          <w:rFonts w:ascii="Times New Roman" w:eastAsia="Times New Roman" w:hAnsi="Times New Roman" w:cs="Times New Roman"/>
          <w:color w:val="1D1D1D"/>
          <w:sz w:val="24"/>
          <w:szCs w:val="24"/>
          <w:lang w:eastAsia="en-GB"/>
        </w:rPr>
        <w:t xml:space="preserve"> Katherine Johnson (Taraji P. Henson)</w:t>
      </w:r>
      <w:r w:rsidR="001279D1">
        <w:rPr>
          <w:rFonts w:ascii="Times New Roman" w:eastAsia="Times New Roman" w:hAnsi="Times New Roman" w:cs="Times New Roman"/>
          <w:color w:val="1D1D1D"/>
          <w:sz w:val="24"/>
          <w:szCs w:val="24"/>
          <w:lang w:eastAsia="en-GB"/>
        </w:rPr>
        <w:t xml:space="preserve"> </w:t>
      </w:r>
      <w:r w:rsidR="00B222EC" w:rsidRPr="00813350">
        <w:rPr>
          <w:rFonts w:ascii="Times New Roman" w:eastAsia="Times New Roman" w:hAnsi="Times New Roman" w:cs="Times New Roman"/>
          <w:color w:val="1D1D1D"/>
          <w:sz w:val="24"/>
          <w:szCs w:val="24"/>
          <w:lang w:eastAsia="en-GB"/>
        </w:rPr>
        <w:t>as well as Mary Jackson (Janelle Monae) who figure out the time that would have been taken.</w:t>
      </w:r>
      <w:r w:rsidR="001279D1">
        <w:rPr>
          <w:rFonts w:ascii="Times New Roman" w:eastAsia="Times New Roman" w:hAnsi="Times New Roman" w:cs="Times New Roman"/>
          <w:color w:val="1D1D1D"/>
          <w:sz w:val="24"/>
          <w:szCs w:val="24"/>
          <w:lang w:eastAsia="en-GB"/>
        </w:rPr>
        <w:t xml:space="preserve"> </w:t>
      </w:r>
      <w:r w:rsidRPr="00813350">
        <w:rPr>
          <w:rFonts w:ascii="Times New Roman" w:eastAsia="Times New Roman" w:hAnsi="Times New Roman" w:cs="Times New Roman"/>
          <w:color w:val="1D1D1D"/>
          <w:sz w:val="24"/>
          <w:szCs w:val="24"/>
          <w:lang w:eastAsia="en-GB"/>
        </w:rPr>
        <w:t>They experience</w:t>
      </w:r>
      <w:r w:rsidR="001A310B" w:rsidRPr="00813350">
        <w:rPr>
          <w:rFonts w:ascii="Times New Roman" w:eastAsia="Times New Roman" w:hAnsi="Times New Roman" w:cs="Times New Roman"/>
          <w:color w:val="1D1D1D"/>
          <w:sz w:val="24"/>
          <w:szCs w:val="24"/>
          <w:lang w:eastAsia="en-GB"/>
        </w:rPr>
        <w:t>d</w:t>
      </w:r>
      <w:r w:rsidRPr="00813350">
        <w:rPr>
          <w:rFonts w:ascii="Times New Roman" w:eastAsia="Times New Roman" w:hAnsi="Times New Roman" w:cs="Times New Roman"/>
          <w:color w:val="1D1D1D"/>
          <w:sz w:val="24"/>
          <w:szCs w:val="24"/>
          <w:lang w:eastAsia="en-GB"/>
        </w:rPr>
        <w:t xml:space="preserve"> cha</w:t>
      </w:r>
      <w:r w:rsidR="001A310B" w:rsidRPr="00813350">
        <w:rPr>
          <w:rFonts w:ascii="Times New Roman" w:eastAsia="Times New Roman" w:hAnsi="Times New Roman" w:cs="Times New Roman"/>
          <w:color w:val="1D1D1D"/>
          <w:sz w:val="24"/>
          <w:szCs w:val="24"/>
          <w:lang w:eastAsia="en-GB"/>
        </w:rPr>
        <w:t>lle</w:t>
      </w:r>
      <w:r w:rsidRPr="00813350">
        <w:rPr>
          <w:rFonts w:ascii="Times New Roman" w:eastAsia="Times New Roman" w:hAnsi="Times New Roman" w:cs="Times New Roman"/>
          <w:color w:val="1D1D1D"/>
          <w:sz w:val="24"/>
          <w:szCs w:val="24"/>
          <w:lang w:eastAsia="en-GB"/>
        </w:rPr>
        <w:t>nges</w:t>
      </w:r>
      <w:r w:rsidR="001A310B" w:rsidRPr="00813350">
        <w:rPr>
          <w:rFonts w:ascii="Times New Roman" w:eastAsia="Times New Roman" w:hAnsi="Times New Roman" w:cs="Times New Roman"/>
          <w:color w:val="1D1D1D"/>
          <w:sz w:val="24"/>
          <w:szCs w:val="24"/>
          <w:lang w:eastAsia="en-GB"/>
        </w:rPr>
        <w:t xml:space="preserve"> as well as</w:t>
      </w:r>
      <w:r w:rsidRPr="00813350">
        <w:rPr>
          <w:rFonts w:ascii="Times New Roman" w:eastAsia="Times New Roman" w:hAnsi="Times New Roman" w:cs="Times New Roman"/>
          <w:color w:val="1D1D1D"/>
          <w:sz w:val="24"/>
          <w:szCs w:val="24"/>
          <w:lang w:eastAsia="en-GB"/>
        </w:rPr>
        <w:t xml:space="preserve"> dual whammy of ethnic exclusion in a work environment ruled by men</w:t>
      </w:r>
      <w:r w:rsidR="006A02D2" w:rsidRPr="00813350">
        <w:rPr>
          <w:rFonts w:ascii="Times New Roman" w:eastAsia="Times New Roman" w:hAnsi="Times New Roman" w:cs="Times New Roman"/>
          <w:color w:val="1D1D1D"/>
          <w:sz w:val="24"/>
          <w:szCs w:val="24"/>
          <w:lang w:eastAsia="en-GB"/>
        </w:rPr>
        <w:t xml:space="preserve"> (Xu, Jin, Luo, &amp;</w:t>
      </w:r>
      <w:r w:rsidR="001279D1">
        <w:rPr>
          <w:rFonts w:ascii="Times New Roman" w:eastAsia="Times New Roman" w:hAnsi="Times New Roman" w:cs="Times New Roman"/>
          <w:color w:val="1D1D1D"/>
          <w:sz w:val="24"/>
          <w:szCs w:val="24"/>
          <w:lang w:eastAsia="en-GB"/>
        </w:rPr>
        <w:t xml:space="preserve"> </w:t>
      </w:r>
      <w:r w:rsidR="006A02D2" w:rsidRPr="00813350">
        <w:rPr>
          <w:rFonts w:ascii="Times New Roman" w:eastAsia="Times New Roman" w:hAnsi="Times New Roman" w:cs="Times New Roman"/>
          <w:color w:val="1D1D1D"/>
          <w:sz w:val="24"/>
          <w:szCs w:val="24"/>
          <w:lang w:eastAsia="en-GB"/>
        </w:rPr>
        <w:t>Duan, 2008)</w:t>
      </w:r>
      <w:r w:rsidRPr="00813350">
        <w:rPr>
          <w:rFonts w:ascii="Times New Roman" w:eastAsia="Times New Roman" w:hAnsi="Times New Roman" w:cs="Times New Roman"/>
          <w:color w:val="1D1D1D"/>
          <w:sz w:val="24"/>
          <w:szCs w:val="24"/>
          <w:lang w:eastAsia="en-GB"/>
        </w:rPr>
        <w:t xml:space="preserve">. Katherine worked in the space mission group field under Al Harrison (Kevin Costner) who was less patient and tolerated no nonsense. She experienced a hard time working with her superior Paul Stafford (Jim Parsons), </w:t>
      </w:r>
      <w:r w:rsidR="001A310B" w:rsidRPr="00813350">
        <w:rPr>
          <w:rFonts w:ascii="Times New Roman" w:eastAsia="Times New Roman" w:hAnsi="Times New Roman" w:cs="Times New Roman"/>
          <w:color w:val="1D1D1D"/>
          <w:sz w:val="24"/>
          <w:szCs w:val="24"/>
          <w:lang w:eastAsia="en-GB"/>
        </w:rPr>
        <w:t>who did</w:t>
      </w:r>
      <w:r w:rsidR="00D8744D" w:rsidRPr="00813350">
        <w:rPr>
          <w:rFonts w:ascii="Times New Roman" w:eastAsia="Times New Roman" w:hAnsi="Times New Roman" w:cs="Times New Roman"/>
          <w:color w:val="1D1D1D"/>
          <w:sz w:val="24"/>
          <w:szCs w:val="24"/>
          <w:lang w:eastAsia="en-GB"/>
        </w:rPr>
        <w:t xml:space="preserve"> no</w:t>
      </w:r>
      <w:r w:rsidR="001A310B" w:rsidRPr="00813350">
        <w:rPr>
          <w:rFonts w:ascii="Times New Roman" w:eastAsia="Times New Roman" w:hAnsi="Times New Roman" w:cs="Times New Roman"/>
          <w:color w:val="1D1D1D"/>
          <w:sz w:val="24"/>
          <w:szCs w:val="24"/>
          <w:lang w:eastAsia="en-GB"/>
        </w:rPr>
        <w:t xml:space="preserve">t help her a lot and redacted the information she needed. </w:t>
      </w:r>
    </w:p>
    <w:p w:rsidR="00973F8F" w:rsidRPr="00813350" w:rsidRDefault="00E222B9" w:rsidP="006A02D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813350">
        <w:rPr>
          <w:rFonts w:ascii="Times New Roman" w:eastAsia="Times New Roman" w:hAnsi="Times New Roman" w:cs="Times New Roman"/>
          <w:color w:val="1D1D1D"/>
          <w:sz w:val="24"/>
          <w:szCs w:val="24"/>
          <w:lang w:eastAsia="en-GB"/>
        </w:rPr>
        <w:t>Things were hard for Mary as well as Dorothy. Dorothy received no credits as a supervisor and her manager Mrs. Mitchell (Kirsten Dunst) did</w:t>
      </w:r>
      <w:r w:rsidR="00D8744D" w:rsidRPr="00813350">
        <w:rPr>
          <w:rFonts w:ascii="Times New Roman" w:eastAsia="Times New Roman" w:hAnsi="Times New Roman" w:cs="Times New Roman"/>
          <w:color w:val="1D1D1D"/>
          <w:sz w:val="24"/>
          <w:szCs w:val="24"/>
          <w:lang w:eastAsia="en-GB"/>
        </w:rPr>
        <w:t xml:space="preserve"> no</w:t>
      </w:r>
      <w:r w:rsidRPr="00813350">
        <w:rPr>
          <w:rFonts w:ascii="Times New Roman" w:eastAsia="Times New Roman" w:hAnsi="Times New Roman" w:cs="Times New Roman"/>
          <w:color w:val="1D1D1D"/>
          <w:sz w:val="24"/>
          <w:szCs w:val="24"/>
          <w:lang w:eastAsia="en-GB"/>
        </w:rPr>
        <w:t xml:space="preserve">t </w:t>
      </w:r>
      <w:r w:rsidR="00F76A50" w:rsidRPr="00813350">
        <w:rPr>
          <w:rFonts w:ascii="Times New Roman" w:eastAsia="Times New Roman" w:hAnsi="Times New Roman" w:cs="Times New Roman"/>
          <w:color w:val="1D1D1D"/>
          <w:sz w:val="24"/>
          <w:szCs w:val="24"/>
          <w:lang w:eastAsia="en-GB"/>
        </w:rPr>
        <w:t>even show concerns</w:t>
      </w:r>
      <w:r w:rsidR="006A02D2" w:rsidRPr="00813350">
        <w:rPr>
          <w:rFonts w:ascii="Times New Roman" w:eastAsia="Times New Roman" w:hAnsi="Times New Roman" w:cs="Times New Roman"/>
          <w:color w:val="1D1D1D"/>
          <w:sz w:val="24"/>
          <w:szCs w:val="24"/>
          <w:lang w:eastAsia="en-GB"/>
        </w:rPr>
        <w:t xml:space="preserve"> (Weng, Chu, &amp; Wu, 2007)</w:t>
      </w:r>
      <w:r w:rsidRPr="00813350">
        <w:rPr>
          <w:rFonts w:ascii="Times New Roman" w:eastAsia="Times New Roman" w:hAnsi="Times New Roman" w:cs="Times New Roman"/>
          <w:color w:val="1D1D1D"/>
          <w:sz w:val="24"/>
          <w:szCs w:val="24"/>
          <w:lang w:eastAsia="en-GB"/>
        </w:rPr>
        <w:t xml:space="preserve">. </w:t>
      </w:r>
      <w:r w:rsidR="00F76A50" w:rsidRPr="00813350">
        <w:rPr>
          <w:rFonts w:ascii="Times New Roman" w:eastAsia="Times New Roman" w:hAnsi="Times New Roman" w:cs="Times New Roman"/>
          <w:color w:val="1D1D1D"/>
          <w:sz w:val="24"/>
          <w:szCs w:val="24"/>
          <w:lang w:eastAsia="en-GB"/>
        </w:rPr>
        <w:t xml:space="preserve">She was determined but frustrated, to an extent she decided to learn on her own the current IBM computing program hoping to make things better for herself. At the same time, Mary wanted to be an engineer regardless of the fact no African </w:t>
      </w:r>
      <w:r w:rsidR="009B4FAB" w:rsidRPr="00813350">
        <w:rPr>
          <w:rFonts w:ascii="Times New Roman" w:eastAsia="Times New Roman" w:hAnsi="Times New Roman" w:cs="Times New Roman"/>
          <w:color w:val="1D1D1D"/>
          <w:sz w:val="24"/>
          <w:szCs w:val="24"/>
          <w:lang w:eastAsia="en-GB"/>
        </w:rPr>
        <w:t>women owned the title</w:t>
      </w:r>
      <w:r w:rsidR="006A02D2" w:rsidRPr="00813350">
        <w:rPr>
          <w:rFonts w:ascii="Times New Roman" w:eastAsia="Times New Roman" w:hAnsi="Times New Roman" w:cs="Times New Roman"/>
          <w:color w:val="1D1D1D"/>
          <w:sz w:val="24"/>
          <w:szCs w:val="24"/>
          <w:lang w:eastAsia="en-GB"/>
        </w:rPr>
        <w:t xml:space="preserve"> (Xu, Jin, Luo, &amp;Duan, 2008)</w:t>
      </w:r>
      <w:r w:rsidR="001279D1">
        <w:rPr>
          <w:rFonts w:ascii="Times New Roman" w:eastAsia="Times New Roman" w:hAnsi="Times New Roman" w:cs="Times New Roman"/>
          <w:color w:val="1D1D1D"/>
          <w:sz w:val="24"/>
          <w:szCs w:val="24"/>
          <w:lang w:eastAsia="en-GB"/>
        </w:rPr>
        <w:t xml:space="preserve">. </w:t>
      </w:r>
      <w:r w:rsidR="009B4FAB" w:rsidRPr="00813350">
        <w:rPr>
          <w:rFonts w:ascii="Times New Roman" w:eastAsia="Times New Roman" w:hAnsi="Times New Roman" w:cs="Times New Roman"/>
          <w:color w:val="1D1D1D"/>
          <w:sz w:val="24"/>
          <w:szCs w:val="24"/>
          <w:lang w:eastAsia="en-GB"/>
        </w:rPr>
        <w:t xml:space="preserve">Therefore, </w:t>
      </w:r>
      <w:r w:rsidR="00F76A50" w:rsidRPr="00813350">
        <w:rPr>
          <w:rFonts w:ascii="Times New Roman" w:eastAsia="Times New Roman" w:hAnsi="Times New Roman" w:cs="Times New Roman"/>
          <w:color w:val="1D1D1D"/>
          <w:sz w:val="24"/>
          <w:szCs w:val="24"/>
          <w:lang w:eastAsia="en-GB"/>
        </w:rPr>
        <w:t>she set her mind t</w:t>
      </w:r>
      <w:r w:rsidR="007560F7" w:rsidRPr="00813350">
        <w:rPr>
          <w:rFonts w:ascii="Times New Roman" w:eastAsia="Times New Roman" w:hAnsi="Times New Roman" w:cs="Times New Roman"/>
          <w:color w:val="1D1D1D"/>
          <w:sz w:val="24"/>
          <w:szCs w:val="24"/>
          <w:lang w:eastAsia="en-GB"/>
        </w:rPr>
        <w:t>o break that belief as well as to fulfi</w:t>
      </w:r>
      <w:r w:rsidR="001279D1">
        <w:rPr>
          <w:rFonts w:ascii="Times New Roman" w:eastAsia="Times New Roman" w:hAnsi="Times New Roman" w:cs="Times New Roman"/>
          <w:color w:val="1D1D1D"/>
          <w:sz w:val="24"/>
          <w:szCs w:val="24"/>
          <w:lang w:eastAsia="en-GB"/>
        </w:rPr>
        <w:t>l</w:t>
      </w:r>
      <w:r w:rsidR="007560F7" w:rsidRPr="00813350">
        <w:rPr>
          <w:rFonts w:ascii="Times New Roman" w:eastAsia="Times New Roman" w:hAnsi="Times New Roman" w:cs="Times New Roman"/>
          <w:color w:val="1D1D1D"/>
          <w:sz w:val="24"/>
          <w:szCs w:val="24"/>
          <w:lang w:eastAsia="en-GB"/>
        </w:rPr>
        <w:t xml:space="preserve">l </w:t>
      </w:r>
      <w:r w:rsidR="00F76A50" w:rsidRPr="00813350">
        <w:rPr>
          <w:rFonts w:ascii="Times New Roman" w:eastAsia="Times New Roman" w:hAnsi="Times New Roman" w:cs="Times New Roman"/>
          <w:color w:val="1D1D1D"/>
          <w:sz w:val="24"/>
          <w:szCs w:val="24"/>
          <w:lang w:eastAsia="en-GB"/>
        </w:rPr>
        <w:t>her dream</w:t>
      </w:r>
      <w:r w:rsidR="007560F7" w:rsidRPr="00813350">
        <w:rPr>
          <w:rFonts w:ascii="Times New Roman" w:eastAsia="Times New Roman" w:hAnsi="Times New Roman" w:cs="Times New Roman"/>
          <w:color w:val="1D1D1D"/>
          <w:sz w:val="24"/>
          <w:szCs w:val="24"/>
          <w:lang w:eastAsia="en-GB"/>
        </w:rPr>
        <w:t>s irrespective of the stumble blocks she faced in her life</w:t>
      </w:r>
      <w:r w:rsidR="00F76A50" w:rsidRPr="00813350">
        <w:rPr>
          <w:rFonts w:ascii="Times New Roman" w:eastAsia="Times New Roman" w:hAnsi="Times New Roman" w:cs="Times New Roman"/>
          <w:color w:val="1D1D1D"/>
          <w:sz w:val="24"/>
          <w:szCs w:val="24"/>
          <w:lang w:eastAsia="en-GB"/>
        </w:rPr>
        <w:t>.</w:t>
      </w:r>
    </w:p>
    <w:p w:rsidR="005C5942" w:rsidRPr="00813350" w:rsidRDefault="00E222B9" w:rsidP="006A02D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813350">
        <w:rPr>
          <w:rFonts w:ascii="Times New Roman" w:eastAsia="Times New Roman" w:hAnsi="Times New Roman" w:cs="Times New Roman"/>
          <w:color w:val="1D1D1D"/>
          <w:sz w:val="24"/>
          <w:szCs w:val="24"/>
          <w:lang w:eastAsia="en-GB"/>
        </w:rPr>
        <w:t>These women experienced isolation, for none of them was allowed to share coffee pot or bathroom with their colleagues</w:t>
      </w:r>
      <w:r w:rsidR="006A02D2" w:rsidRPr="00813350">
        <w:rPr>
          <w:rFonts w:ascii="Times New Roman" w:eastAsia="Times New Roman" w:hAnsi="Times New Roman" w:cs="Times New Roman"/>
          <w:color w:val="1D1D1D"/>
          <w:sz w:val="24"/>
          <w:szCs w:val="24"/>
          <w:lang w:eastAsia="en-GB"/>
        </w:rPr>
        <w:t xml:space="preserve"> (Weng, Chu, &amp; Wu, 2007)</w:t>
      </w:r>
      <w:r w:rsidRPr="00813350">
        <w:rPr>
          <w:rFonts w:ascii="Times New Roman" w:eastAsia="Times New Roman" w:hAnsi="Times New Roman" w:cs="Times New Roman"/>
          <w:color w:val="1D1D1D"/>
          <w:sz w:val="24"/>
          <w:szCs w:val="24"/>
          <w:lang w:eastAsia="en-GB"/>
        </w:rPr>
        <w:t>. The authentic fact is that Theodore and Allison Schroeder's script base much on the products of social standards forgetting to troupe White men as unkind oppressors.</w:t>
      </w:r>
      <w:r w:rsidR="008471F2" w:rsidRPr="00813350">
        <w:rPr>
          <w:rFonts w:ascii="Times New Roman" w:eastAsia="Times New Roman" w:hAnsi="Times New Roman" w:cs="Times New Roman"/>
          <w:color w:val="1D1D1D"/>
          <w:sz w:val="24"/>
          <w:szCs w:val="24"/>
          <w:lang w:eastAsia="en-GB"/>
        </w:rPr>
        <w:t xml:space="preserve"> They </w:t>
      </w:r>
      <w:r w:rsidR="001E5C91" w:rsidRPr="00813350">
        <w:rPr>
          <w:rFonts w:ascii="Times New Roman" w:eastAsia="Times New Roman" w:hAnsi="Times New Roman" w:cs="Times New Roman"/>
          <w:color w:val="1D1D1D"/>
          <w:sz w:val="24"/>
          <w:szCs w:val="24"/>
          <w:lang w:eastAsia="en-GB"/>
        </w:rPr>
        <w:t xml:space="preserve">were often prejudiced since that was the </w:t>
      </w:r>
      <w:r w:rsidR="008471F2" w:rsidRPr="00813350">
        <w:rPr>
          <w:rFonts w:ascii="Times New Roman" w:eastAsia="Times New Roman" w:hAnsi="Times New Roman" w:cs="Times New Roman"/>
          <w:color w:val="1D1D1D"/>
          <w:sz w:val="24"/>
          <w:szCs w:val="24"/>
          <w:lang w:eastAsia="en-GB"/>
        </w:rPr>
        <w:t>happening issue in Virginia</w:t>
      </w:r>
      <w:r w:rsidR="001E5C91" w:rsidRPr="00813350">
        <w:rPr>
          <w:rFonts w:ascii="Times New Roman" w:eastAsia="Times New Roman" w:hAnsi="Times New Roman" w:cs="Times New Roman"/>
          <w:color w:val="1D1D1D"/>
          <w:sz w:val="24"/>
          <w:szCs w:val="24"/>
          <w:lang w:eastAsia="en-GB"/>
        </w:rPr>
        <w:t xml:space="preserve">. </w:t>
      </w:r>
      <w:r w:rsidRPr="00813350">
        <w:rPr>
          <w:rFonts w:ascii="Times New Roman" w:eastAsia="Times New Roman" w:hAnsi="Times New Roman" w:cs="Times New Roman"/>
          <w:color w:val="1D1D1D"/>
          <w:sz w:val="24"/>
          <w:szCs w:val="24"/>
          <w:lang w:eastAsia="en-GB"/>
        </w:rPr>
        <w:t>In more than one way, Dorothy, Mary, and Katherine understood that. Furthermore,</w:t>
      </w:r>
      <w:r w:rsidR="00EB0855" w:rsidRPr="00813350">
        <w:rPr>
          <w:rFonts w:ascii="Times New Roman" w:eastAsia="Times New Roman" w:hAnsi="Times New Roman" w:cs="Times New Roman"/>
          <w:color w:val="1D1D1D"/>
          <w:sz w:val="24"/>
          <w:szCs w:val="24"/>
          <w:lang w:eastAsia="en-GB"/>
        </w:rPr>
        <w:t xml:space="preserve"> Monae and Spencer were</w:t>
      </w:r>
      <w:r w:rsidRPr="00813350">
        <w:rPr>
          <w:rFonts w:ascii="Times New Roman" w:eastAsia="Times New Roman" w:hAnsi="Times New Roman" w:cs="Times New Roman"/>
          <w:color w:val="1D1D1D"/>
          <w:sz w:val="24"/>
          <w:szCs w:val="24"/>
          <w:lang w:eastAsia="en-GB"/>
        </w:rPr>
        <w:t xml:space="preserve"> capable enough to do men’s work</w:t>
      </w:r>
      <w:r w:rsidR="006A02D2" w:rsidRPr="00813350">
        <w:rPr>
          <w:rFonts w:ascii="Times New Roman" w:eastAsia="Times New Roman" w:hAnsi="Times New Roman" w:cs="Times New Roman"/>
          <w:color w:val="1D1D1D"/>
          <w:sz w:val="24"/>
          <w:szCs w:val="24"/>
          <w:lang w:eastAsia="en-GB"/>
        </w:rPr>
        <w:t xml:space="preserve"> (Xu, Jin, Luo, &amp;Duan, 2008)</w:t>
      </w:r>
      <w:r w:rsidRPr="00813350">
        <w:rPr>
          <w:rFonts w:ascii="Times New Roman" w:eastAsia="Times New Roman" w:hAnsi="Times New Roman" w:cs="Times New Roman"/>
          <w:color w:val="1D1D1D"/>
          <w:sz w:val="24"/>
          <w:szCs w:val="24"/>
          <w:lang w:eastAsia="en-GB"/>
        </w:rPr>
        <w:t xml:space="preserve">. Henson </w:t>
      </w:r>
      <w:r w:rsidR="00EB0855" w:rsidRPr="00813350">
        <w:rPr>
          <w:rFonts w:ascii="Times New Roman" w:eastAsia="Times New Roman" w:hAnsi="Times New Roman" w:cs="Times New Roman"/>
          <w:color w:val="1D1D1D"/>
          <w:sz w:val="24"/>
          <w:szCs w:val="24"/>
          <w:lang w:eastAsia="en-GB"/>
        </w:rPr>
        <w:t>displayed</w:t>
      </w:r>
      <w:r w:rsidRPr="00813350">
        <w:rPr>
          <w:rFonts w:ascii="Times New Roman" w:eastAsia="Times New Roman" w:hAnsi="Times New Roman" w:cs="Times New Roman"/>
          <w:color w:val="1D1D1D"/>
          <w:sz w:val="24"/>
          <w:szCs w:val="24"/>
          <w:lang w:eastAsia="en-GB"/>
        </w:rPr>
        <w:t xml:space="preserve"> both strength </w:t>
      </w:r>
      <w:r w:rsidR="00EB0855" w:rsidRPr="00813350">
        <w:rPr>
          <w:rFonts w:ascii="Times New Roman" w:eastAsia="Times New Roman" w:hAnsi="Times New Roman" w:cs="Times New Roman"/>
          <w:color w:val="1D1D1D"/>
          <w:sz w:val="24"/>
          <w:szCs w:val="24"/>
          <w:lang w:eastAsia="en-GB"/>
        </w:rPr>
        <w:t>and infirmity while Katherine was</w:t>
      </w:r>
      <w:r w:rsidRPr="00813350">
        <w:rPr>
          <w:rFonts w:ascii="Times New Roman" w:eastAsia="Times New Roman" w:hAnsi="Times New Roman" w:cs="Times New Roman"/>
          <w:color w:val="1D1D1D"/>
          <w:sz w:val="24"/>
          <w:szCs w:val="24"/>
          <w:lang w:eastAsia="en-GB"/>
        </w:rPr>
        <w:t xml:space="preserve"> under the thoroughness pressure of the work. In </w:t>
      </w:r>
      <w:r w:rsidR="00EB0855" w:rsidRPr="00813350">
        <w:rPr>
          <w:rFonts w:ascii="Times New Roman" w:eastAsia="Times New Roman" w:hAnsi="Times New Roman" w:cs="Times New Roman"/>
          <w:color w:val="1D1D1D"/>
          <w:sz w:val="24"/>
          <w:szCs w:val="24"/>
          <w:lang w:eastAsia="en-GB"/>
        </w:rPr>
        <w:t>addition, Katherine was</w:t>
      </w:r>
      <w:r w:rsidRPr="00813350">
        <w:rPr>
          <w:rFonts w:ascii="Times New Roman" w:eastAsia="Times New Roman" w:hAnsi="Times New Roman" w:cs="Times New Roman"/>
          <w:color w:val="1D1D1D"/>
          <w:sz w:val="24"/>
          <w:szCs w:val="24"/>
          <w:lang w:eastAsia="en-GB"/>
        </w:rPr>
        <w:t xml:space="preserve"> a single woman </w:t>
      </w:r>
      <w:r w:rsidR="00EB0855" w:rsidRPr="00813350">
        <w:rPr>
          <w:rFonts w:ascii="Times New Roman" w:eastAsia="Times New Roman" w:hAnsi="Times New Roman" w:cs="Times New Roman"/>
          <w:color w:val="1D1D1D"/>
          <w:sz w:val="24"/>
          <w:szCs w:val="24"/>
          <w:lang w:eastAsia="en-GB"/>
        </w:rPr>
        <w:t xml:space="preserve">blessed </w:t>
      </w:r>
      <w:r w:rsidRPr="00813350">
        <w:rPr>
          <w:rFonts w:ascii="Times New Roman" w:eastAsia="Times New Roman" w:hAnsi="Times New Roman" w:cs="Times New Roman"/>
          <w:color w:val="1D1D1D"/>
          <w:sz w:val="24"/>
          <w:szCs w:val="24"/>
          <w:lang w:eastAsia="en-GB"/>
        </w:rPr>
        <w:t xml:space="preserve">with three daughters </w:t>
      </w:r>
      <w:r w:rsidR="00EB0855" w:rsidRPr="00813350">
        <w:rPr>
          <w:rFonts w:ascii="Times New Roman" w:eastAsia="Times New Roman" w:hAnsi="Times New Roman" w:cs="Times New Roman"/>
          <w:color w:val="1D1D1D"/>
          <w:sz w:val="24"/>
          <w:szCs w:val="24"/>
          <w:lang w:eastAsia="en-GB"/>
        </w:rPr>
        <w:t xml:space="preserve">and was planning to engage with Mahershala Ali. </w:t>
      </w:r>
    </w:p>
    <w:p w:rsidR="009B7426" w:rsidRPr="00813350" w:rsidRDefault="00E222B9" w:rsidP="006A02D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813350">
        <w:rPr>
          <w:rFonts w:ascii="Times New Roman" w:eastAsia="Times New Roman" w:hAnsi="Times New Roman" w:cs="Times New Roman"/>
          <w:color w:val="1D1D1D"/>
          <w:sz w:val="24"/>
          <w:szCs w:val="24"/>
          <w:lang w:eastAsia="en-GB"/>
        </w:rPr>
        <w:t>There are types of women young girls should adore in Hidden Figure unlike the ones in fairy tales</w:t>
      </w:r>
      <w:r w:rsidR="006A02D2" w:rsidRPr="00813350">
        <w:rPr>
          <w:rFonts w:ascii="Times New Roman" w:eastAsia="Times New Roman" w:hAnsi="Times New Roman" w:cs="Times New Roman"/>
          <w:color w:val="1D1D1D"/>
          <w:sz w:val="24"/>
          <w:szCs w:val="24"/>
          <w:lang w:eastAsia="en-GB"/>
        </w:rPr>
        <w:t xml:space="preserve"> (Weng, Chu, &amp; Wu, 2007)</w:t>
      </w:r>
      <w:r w:rsidRPr="00813350">
        <w:rPr>
          <w:rFonts w:ascii="Times New Roman" w:eastAsia="Times New Roman" w:hAnsi="Times New Roman" w:cs="Times New Roman"/>
          <w:color w:val="1D1D1D"/>
          <w:sz w:val="24"/>
          <w:szCs w:val="24"/>
          <w:lang w:eastAsia="en-GB"/>
        </w:rPr>
        <w:t>. Contrarily, the Hidden Figure stars are:</w:t>
      </w:r>
      <w:r w:rsidR="001E5C91" w:rsidRPr="00813350">
        <w:rPr>
          <w:rFonts w:ascii="Times New Roman" w:eastAsia="Times New Roman" w:hAnsi="Times New Roman" w:cs="Times New Roman"/>
          <w:color w:val="1D1D1D"/>
          <w:sz w:val="24"/>
          <w:szCs w:val="24"/>
          <w:lang w:eastAsia="en-GB"/>
        </w:rPr>
        <w:t xml:space="preserve"> a</w:t>
      </w:r>
      <w:r w:rsidRPr="00813350">
        <w:rPr>
          <w:rFonts w:ascii="Times New Roman" w:eastAsia="Times New Roman" w:hAnsi="Times New Roman" w:cs="Times New Roman"/>
          <w:color w:val="1D1D1D"/>
          <w:sz w:val="24"/>
          <w:szCs w:val="24"/>
          <w:lang w:eastAsia="en-GB"/>
        </w:rPr>
        <w:t xml:space="preserve">ble to face and conquer professional as well as </w:t>
      </w:r>
      <w:r w:rsidR="001279D1">
        <w:rPr>
          <w:rFonts w:ascii="Times New Roman" w:eastAsia="Times New Roman" w:hAnsi="Times New Roman" w:cs="Times New Roman"/>
          <w:color w:val="1D1D1D"/>
          <w:sz w:val="24"/>
          <w:szCs w:val="24"/>
          <w:lang w:eastAsia="en-GB"/>
        </w:rPr>
        <w:t xml:space="preserve">an </w:t>
      </w:r>
      <w:r w:rsidRPr="00813350">
        <w:rPr>
          <w:rFonts w:ascii="Times New Roman" w:eastAsia="Times New Roman" w:hAnsi="Times New Roman" w:cs="Times New Roman"/>
          <w:color w:val="1D1D1D"/>
          <w:sz w:val="24"/>
          <w:szCs w:val="24"/>
          <w:lang w:eastAsia="en-GB"/>
        </w:rPr>
        <w:t xml:space="preserve">individual </w:t>
      </w:r>
      <w:r w:rsidR="001E5C91" w:rsidRPr="00813350">
        <w:rPr>
          <w:rFonts w:ascii="Times New Roman" w:eastAsia="Times New Roman" w:hAnsi="Times New Roman" w:cs="Times New Roman"/>
          <w:color w:val="1D1D1D"/>
          <w:sz w:val="24"/>
          <w:szCs w:val="24"/>
          <w:lang w:eastAsia="en-GB"/>
        </w:rPr>
        <w:t>misfortune, firmly</w:t>
      </w:r>
      <w:r w:rsidRPr="00813350">
        <w:rPr>
          <w:rFonts w:ascii="Times New Roman" w:eastAsia="Times New Roman" w:hAnsi="Times New Roman" w:cs="Times New Roman"/>
          <w:color w:val="1D1D1D"/>
          <w:sz w:val="24"/>
          <w:szCs w:val="24"/>
          <w:lang w:eastAsia="en-GB"/>
        </w:rPr>
        <w:t xml:space="preserve"> determined</w:t>
      </w:r>
      <w:r w:rsidR="001E5C91" w:rsidRPr="00813350">
        <w:rPr>
          <w:rFonts w:ascii="Times New Roman" w:eastAsia="Times New Roman" w:hAnsi="Times New Roman" w:cs="Times New Roman"/>
          <w:color w:val="1D1D1D"/>
          <w:sz w:val="24"/>
          <w:szCs w:val="24"/>
          <w:lang w:eastAsia="en-GB"/>
        </w:rPr>
        <w:t xml:space="preserve"> to bring a difference on earth</w:t>
      </w:r>
      <w:r w:rsidR="001279D1" w:rsidRPr="00813350">
        <w:rPr>
          <w:rFonts w:ascii="Times New Roman" w:eastAsia="Times New Roman" w:hAnsi="Times New Roman" w:cs="Times New Roman"/>
          <w:color w:val="1D1D1D"/>
          <w:sz w:val="24"/>
          <w:szCs w:val="24"/>
          <w:lang w:eastAsia="en-GB"/>
        </w:rPr>
        <w:t>, grounded</w:t>
      </w:r>
      <w:r w:rsidR="001E5C91" w:rsidRPr="00813350">
        <w:rPr>
          <w:rFonts w:ascii="Times New Roman" w:eastAsia="Times New Roman" w:hAnsi="Times New Roman" w:cs="Times New Roman"/>
          <w:color w:val="1D1D1D"/>
          <w:sz w:val="24"/>
          <w:szCs w:val="24"/>
          <w:lang w:eastAsia="en-GB"/>
        </w:rPr>
        <w:t xml:space="preserve"> in real life and e</w:t>
      </w:r>
      <w:r w:rsidRPr="00813350">
        <w:rPr>
          <w:rFonts w:ascii="Times New Roman" w:eastAsia="Times New Roman" w:hAnsi="Times New Roman" w:cs="Times New Roman"/>
          <w:color w:val="1D1D1D"/>
          <w:sz w:val="24"/>
          <w:szCs w:val="24"/>
          <w:lang w:eastAsia="en-GB"/>
        </w:rPr>
        <w:t>xtremely clever in their own ways.</w:t>
      </w:r>
      <w:r w:rsidR="001279D1">
        <w:rPr>
          <w:rFonts w:ascii="Times New Roman" w:eastAsia="Times New Roman" w:hAnsi="Times New Roman" w:cs="Times New Roman"/>
          <w:color w:val="1D1D1D"/>
          <w:sz w:val="24"/>
          <w:szCs w:val="24"/>
          <w:lang w:eastAsia="en-GB"/>
        </w:rPr>
        <w:t xml:space="preserve"> </w:t>
      </w:r>
      <w:r w:rsidRPr="00813350">
        <w:rPr>
          <w:rFonts w:ascii="Times New Roman" w:eastAsia="Times New Roman" w:hAnsi="Times New Roman" w:cs="Times New Roman"/>
          <w:color w:val="1D1D1D"/>
          <w:sz w:val="24"/>
          <w:szCs w:val="24"/>
          <w:lang w:eastAsia="en-GB"/>
        </w:rPr>
        <w:t>Parents are humbly requested to share the truly remarkable, relevant as well as vital stories of the women in Hidden figures with their children instead of the artificial stories from the fairy tales which states how kind</w:t>
      </w:r>
      <w:r w:rsidR="00C50E85" w:rsidRPr="00813350">
        <w:rPr>
          <w:rFonts w:ascii="Times New Roman" w:eastAsia="Times New Roman" w:hAnsi="Times New Roman" w:cs="Times New Roman"/>
          <w:color w:val="1D1D1D"/>
          <w:sz w:val="24"/>
          <w:szCs w:val="24"/>
          <w:lang w:eastAsia="en-GB"/>
        </w:rPr>
        <w:t xml:space="preserve"> the</w:t>
      </w:r>
      <w:r w:rsidRPr="00813350">
        <w:rPr>
          <w:rFonts w:ascii="Times New Roman" w:eastAsia="Times New Roman" w:hAnsi="Times New Roman" w:cs="Times New Roman"/>
          <w:color w:val="1D1D1D"/>
          <w:sz w:val="24"/>
          <w:szCs w:val="24"/>
          <w:lang w:eastAsia="en-GB"/>
        </w:rPr>
        <w:t xml:space="preserve"> earth will be to them. </w:t>
      </w:r>
      <w:r w:rsidR="009214C7" w:rsidRPr="00813350">
        <w:rPr>
          <w:rFonts w:ascii="Times New Roman" w:eastAsia="Times New Roman" w:hAnsi="Times New Roman" w:cs="Times New Roman"/>
          <w:color w:val="1D1D1D"/>
          <w:sz w:val="24"/>
          <w:szCs w:val="24"/>
          <w:lang w:eastAsia="en-GB"/>
        </w:rPr>
        <w:t xml:space="preserve">It </w:t>
      </w:r>
      <w:r w:rsidR="00C50E85" w:rsidRPr="00813350">
        <w:rPr>
          <w:rFonts w:ascii="Times New Roman" w:eastAsia="Times New Roman" w:hAnsi="Times New Roman" w:cs="Times New Roman"/>
          <w:color w:val="1D1D1D"/>
          <w:sz w:val="24"/>
          <w:szCs w:val="24"/>
          <w:lang w:eastAsia="en-GB"/>
        </w:rPr>
        <w:t>is quite clear,</w:t>
      </w:r>
      <w:r w:rsidR="001E5C91" w:rsidRPr="00813350">
        <w:rPr>
          <w:rFonts w:ascii="Times New Roman" w:eastAsia="Times New Roman" w:hAnsi="Times New Roman" w:cs="Times New Roman"/>
          <w:color w:val="1D1D1D"/>
          <w:sz w:val="24"/>
          <w:szCs w:val="24"/>
          <w:lang w:eastAsia="en-GB"/>
        </w:rPr>
        <w:t xml:space="preserve"> that is no</w:t>
      </w:r>
      <w:r w:rsidR="009214C7" w:rsidRPr="00813350">
        <w:rPr>
          <w:rFonts w:ascii="Times New Roman" w:eastAsia="Times New Roman" w:hAnsi="Times New Roman" w:cs="Times New Roman"/>
          <w:color w:val="1D1D1D"/>
          <w:sz w:val="24"/>
          <w:szCs w:val="24"/>
          <w:lang w:eastAsia="en-GB"/>
        </w:rPr>
        <w:t xml:space="preserve">t true. Moreover, these three </w:t>
      </w:r>
      <w:r w:rsidR="006A02D2" w:rsidRPr="00813350">
        <w:rPr>
          <w:rFonts w:ascii="Times New Roman" w:eastAsia="Times New Roman" w:hAnsi="Times New Roman" w:cs="Times New Roman"/>
          <w:color w:val="1D1D1D"/>
          <w:sz w:val="24"/>
          <w:szCs w:val="24"/>
          <w:lang w:eastAsia="en-GB"/>
        </w:rPr>
        <w:t>women</w:t>
      </w:r>
      <w:r w:rsidR="009214C7" w:rsidRPr="00813350">
        <w:rPr>
          <w:rFonts w:ascii="Times New Roman" w:eastAsia="Times New Roman" w:hAnsi="Times New Roman" w:cs="Times New Roman"/>
          <w:color w:val="1D1D1D"/>
          <w:sz w:val="24"/>
          <w:szCs w:val="24"/>
          <w:lang w:eastAsia="en-GB"/>
        </w:rPr>
        <w:t xml:space="preserve"> are worth recognition for their well-done job in Hidden </w:t>
      </w:r>
      <w:r w:rsidR="006A02D2" w:rsidRPr="00813350">
        <w:rPr>
          <w:rFonts w:ascii="Times New Roman" w:eastAsia="Times New Roman" w:hAnsi="Times New Roman" w:cs="Times New Roman"/>
          <w:color w:val="1D1D1D"/>
          <w:sz w:val="24"/>
          <w:szCs w:val="24"/>
          <w:lang w:eastAsia="en-GB"/>
        </w:rPr>
        <w:t>Figures</w:t>
      </w:r>
      <w:r w:rsidR="006A02D2" w:rsidRPr="00813350">
        <w:rPr>
          <w:rFonts w:ascii="Times New Roman" w:hAnsi="Times New Roman" w:cs="Times New Roman"/>
          <w:sz w:val="24"/>
          <w:szCs w:val="24"/>
        </w:rPr>
        <w:t xml:space="preserve"> (</w:t>
      </w:r>
      <w:r w:rsidR="006A02D2" w:rsidRPr="00813350">
        <w:rPr>
          <w:rFonts w:ascii="Times New Roman" w:eastAsia="Times New Roman" w:hAnsi="Times New Roman" w:cs="Times New Roman"/>
          <w:color w:val="1D1D1D"/>
          <w:sz w:val="24"/>
          <w:szCs w:val="24"/>
          <w:lang w:eastAsia="en-GB"/>
        </w:rPr>
        <w:t>Xu, Jin, Luo, &amp;</w:t>
      </w:r>
      <w:r w:rsidR="001279D1">
        <w:rPr>
          <w:rFonts w:ascii="Times New Roman" w:eastAsia="Times New Roman" w:hAnsi="Times New Roman" w:cs="Times New Roman"/>
          <w:color w:val="1D1D1D"/>
          <w:sz w:val="24"/>
          <w:szCs w:val="24"/>
          <w:lang w:eastAsia="en-GB"/>
        </w:rPr>
        <w:t xml:space="preserve"> </w:t>
      </w:r>
      <w:r w:rsidR="006A02D2" w:rsidRPr="00813350">
        <w:rPr>
          <w:rFonts w:ascii="Times New Roman" w:eastAsia="Times New Roman" w:hAnsi="Times New Roman" w:cs="Times New Roman"/>
          <w:color w:val="1D1D1D"/>
          <w:sz w:val="24"/>
          <w:szCs w:val="24"/>
          <w:lang w:eastAsia="en-GB"/>
        </w:rPr>
        <w:t>Duan, 2008)</w:t>
      </w:r>
      <w:r w:rsidR="009214C7" w:rsidRPr="00813350">
        <w:rPr>
          <w:rFonts w:ascii="Times New Roman" w:eastAsia="Times New Roman" w:hAnsi="Times New Roman" w:cs="Times New Roman"/>
          <w:color w:val="1D1D1D"/>
          <w:sz w:val="24"/>
          <w:szCs w:val="24"/>
          <w:lang w:eastAsia="en-GB"/>
        </w:rPr>
        <w:t xml:space="preserve">. Thus there </w:t>
      </w:r>
      <w:r w:rsidR="00193014" w:rsidRPr="00813350">
        <w:rPr>
          <w:rFonts w:ascii="Times New Roman" w:eastAsia="Times New Roman" w:hAnsi="Times New Roman" w:cs="Times New Roman"/>
          <w:color w:val="1D1D1D"/>
          <w:sz w:val="24"/>
          <w:szCs w:val="24"/>
          <w:lang w:eastAsia="en-GB"/>
        </w:rPr>
        <w:t>are</w:t>
      </w:r>
      <w:r w:rsidR="009214C7" w:rsidRPr="00813350">
        <w:rPr>
          <w:rFonts w:ascii="Times New Roman" w:eastAsia="Times New Roman" w:hAnsi="Times New Roman" w:cs="Times New Roman"/>
          <w:color w:val="1D1D1D"/>
          <w:sz w:val="24"/>
          <w:szCs w:val="24"/>
          <w:lang w:eastAsia="en-GB"/>
        </w:rPr>
        <w:t xml:space="preserve"> a lot of benefits in watching it.</w:t>
      </w: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1279D1" w:rsidRDefault="001279D1"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4E7CCD" w:rsidRPr="00813350" w:rsidRDefault="004E7CCD" w:rsidP="00BF38A2">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813350">
        <w:rPr>
          <w:rFonts w:ascii="Times New Roman" w:eastAsia="Times New Roman" w:hAnsi="Times New Roman" w:cs="Times New Roman"/>
          <w:color w:val="1D1D1D"/>
          <w:sz w:val="24"/>
          <w:szCs w:val="24"/>
          <w:lang w:eastAsia="en-GB"/>
        </w:rPr>
        <w:t>References</w:t>
      </w:r>
    </w:p>
    <w:p w:rsidR="004E7CCD" w:rsidRPr="00813350" w:rsidRDefault="00BF38A2" w:rsidP="00BF38A2">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r w:rsidRPr="00813350">
        <w:rPr>
          <w:rFonts w:ascii="Times New Roman" w:eastAsia="Times New Roman" w:hAnsi="Times New Roman" w:cs="Times New Roman"/>
          <w:color w:val="1D1D1D"/>
          <w:sz w:val="24"/>
          <w:szCs w:val="24"/>
          <w:lang w:eastAsia="en-GB"/>
        </w:rPr>
        <w:t>Weng, C. Y., Chu, W. T., &amp; Wu, J. L. (2007, July). Movie analysis based on roles' social network. In </w:t>
      </w:r>
      <w:r w:rsidRPr="00813350">
        <w:rPr>
          <w:rFonts w:ascii="Times New Roman" w:eastAsia="Times New Roman" w:hAnsi="Times New Roman" w:cs="Times New Roman"/>
          <w:i/>
          <w:iCs/>
          <w:color w:val="1D1D1D"/>
          <w:sz w:val="24"/>
          <w:szCs w:val="24"/>
          <w:lang w:eastAsia="en-GB"/>
        </w:rPr>
        <w:t>2007 IEEE International Conference on Multimedia and Expo</w:t>
      </w:r>
      <w:r w:rsidRPr="00813350">
        <w:rPr>
          <w:rFonts w:ascii="Times New Roman" w:eastAsia="Times New Roman" w:hAnsi="Times New Roman" w:cs="Times New Roman"/>
          <w:color w:val="1D1D1D"/>
          <w:sz w:val="24"/>
          <w:szCs w:val="24"/>
          <w:lang w:eastAsia="en-GB"/>
        </w:rPr>
        <w:t> (pp. 1403-1406).IEEE.</w:t>
      </w:r>
    </w:p>
    <w:p w:rsidR="00BF38A2" w:rsidRPr="00813350" w:rsidRDefault="00BF38A2" w:rsidP="00BF38A2">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r w:rsidRPr="00813350">
        <w:rPr>
          <w:rFonts w:ascii="Times New Roman" w:eastAsia="Times New Roman" w:hAnsi="Times New Roman" w:cs="Times New Roman"/>
          <w:color w:val="1D1D1D"/>
          <w:sz w:val="24"/>
          <w:szCs w:val="24"/>
          <w:lang w:eastAsia="en-GB"/>
        </w:rPr>
        <w:t>Xu, M., Jin, J. S., Luo, S., &amp;Duan, L. (2008, October). Hierarchical movie affective content analysis based on arousal and valence features. In Proceedings of the 16th ACM international conference on Multimedia (pp. 677-680).ACM.</w:t>
      </w:r>
    </w:p>
    <w:p w:rsidR="009214C7" w:rsidRPr="00813350" w:rsidRDefault="009214C7" w:rsidP="00BF38A2">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p>
    <w:p w:rsidR="00434DE1" w:rsidRPr="00813350" w:rsidRDefault="00E222B9" w:rsidP="00BF38A2">
      <w:pPr>
        <w:tabs>
          <w:tab w:val="left" w:pos="3731"/>
        </w:tabs>
        <w:spacing w:line="480" w:lineRule="auto"/>
        <w:rPr>
          <w:rFonts w:ascii="Times New Roman" w:hAnsi="Times New Roman" w:cs="Times New Roman"/>
          <w:sz w:val="24"/>
          <w:szCs w:val="24"/>
        </w:rPr>
      </w:pPr>
      <w:r w:rsidRPr="00813350">
        <w:rPr>
          <w:rFonts w:ascii="Times New Roman" w:hAnsi="Times New Roman" w:cs="Times New Roman"/>
          <w:sz w:val="24"/>
          <w:szCs w:val="24"/>
        </w:rPr>
        <w:tab/>
      </w:r>
    </w:p>
    <w:sectPr w:rsidR="00434DE1" w:rsidRPr="00813350" w:rsidSect="001279D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564" w:rsidRDefault="004B1564" w:rsidP="00BF38A2">
      <w:pPr>
        <w:spacing w:after="0" w:line="240" w:lineRule="auto"/>
      </w:pPr>
      <w:r>
        <w:separator/>
      </w:r>
    </w:p>
  </w:endnote>
  <w:endnote w:type="continuationSeparator" w:id="1">
    <w:p w:rsidR="004B1564" w:rsidRDefault="004B1564" w:rsidP="00BF38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564" w:rsidRDefault="004B1564" w:rsidP="00BF38A2">
      <w:pPr>
        <w:spacing w:after="0" w:line="240" w:lineRule="auto"/>
      </w:pPr>
      <w:r>
        <w:separator/>
      </w:r>
    </w:p>
  </w:footnote>
  <w:footnote w:type="continuationSeparator" w:id="1">
    <w:p w:rsidR="004B1564" w:rsidRDefault="004B1564" w:rsidP="00BF38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87040"/>
      <w:docPartObj>
        <w:docPartGallery w:val="Page Numbers (Top of Page)"/>
        <w:docPartUnique/>
      </w:docPartObj>
    </w:sdtPr>
    <w:sdtContent>
      <w:p w:rsidR="00BF38A2" w:rsidRPr="001279D1" w:rsidRDefault="001279D1" w:rsidP="001279D1">
        <w:pPr>
          <w:pStyle w:val="Header"/>
          <w:tabs>
            <w:tab w:val="right" w:pos="9026"/>
          </w:tabs>
          <w:rPr>
            <w:rFonts w:ascii="Times New Roman" w:hAnsi="Times New Roman" w:cs="Times New Roman"/>
            <w:sz w:val="24"/>
            <w:szCs w:val="24"/>
          </w:rPr>
        </w:pPr>
        <w:r w:rsidRPr="001279D1">
          <w:rPr>
            <w:rFonts w:ascii="Times New Roman" w:hAnsi="Times New Roman" w:cs="Times New Roman"/>
            <w:sz w:val="24"/>
            <w:szCs w:val="24"/>
          </w:rPr>
          <w:t>COMPARE AND CONTRAST ESSAY</w:t>
        </w:r>
        <w:r w:rsidRPr="001279D1">
          <w:rPr>
            <w:rFonts w:ascii="Times New Roman" w:hAnsi="Times New Roman" w:cs="Times New Roman"/>
            <w:sz w:val="24"/>
            <w:szCs w:val="24"/>
          </w:rPr>
          <w:tab/>
        </w:r>
        <w:r w:rsidRPr="001279D1">
          <w:rPr>
            <w:rFonts w:ascii="Times New Roman" w:hAnsi="Times New Roman" w:cs="Times New Roman"/>
            <w:sz w:val="24"/>
            <w:szCs w:val="24"/>
          </w:rPr>
          <w:tab/>
        </w:r>
        <w:r w:rsidRPr="001279D1">
          <w:rPr>
            <w:rFonts w:ascii="Times New Roman" w:hAnsi="Times New Roman" w:cs="Times New Roman"/>
            <w:sz w:val="24"/>
            <w:szCs w:val="24"/>
          </w:rPr>
          <w:fldChar w:fldCharType="begin"/>
        </w:r>
        <w:r w:rsidRPr="001279D1">
          <w:rPr>
            <w:rFonts w:ascii="Times New Roman" w:hAnsi="Times New Roman" w:cs="Times New Roman"/>
            <w:sz w:val="24"/>
            <w:szCs w:val="24"/>
          </w:rPr>
          <w:instrText xml:space="preserve"> PAGE   \* MERGEFORMAT </w:instrText>
        </w:r>
        <w:r w:rsidRPr="001279D1">
          <w:rPr>
            <w:rFonts w:ascii="Times New Roman" w:hAnsi="Times New Roman" w:cs="Times New Roman"/>
            <w:sz w:val="24"/>
            <w:szCs w:val="24"/>
          </w:rPr>
          <w:fldChar w:fldCharType="separate"/>
        </w:r>
        <w:r>
          <w:rPr>
            <w:rFonts w:ascii="Times New Roman" w:hAnsi="Times New Roman" w:cs="Times New Roman"/>
            <w:noProof/>
            <w:sz w:val="24"/>
            <w:szCs w:val="24"/>
          </w:rPr>
          <w:t>2</w:t>
        </w:r>
        <w:r w:rsidRPr="001279D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A2" w:rsidRPr="001279D1" w:rsidRDefault="001279D1" w:rsidP="001279D1">
    <w:pPr>
      <w:pStyle w:val="Header"/>
      <w:jc w:val="right"/>
      <w:rPr>
        <w:rFonts w:ascii="Times New Roman" w:hAnsi="Times New Roman" w:cs="Times New Roman"/>
        <w:sz w:val="24"/>
        <w:szCs w:val="24"/>
      </w:rPr>
    </w:pPr>
    <w:r w:rsidRPr="001279D1">
      <w:rPr>
        <w:rFonts w:ascii="Times New Roman" w:hAnsi="Times New Roman" w:cs="Times New Roman"/>
        <w:sz w:val="24"/>
        <w:szCs w:val="24"/>
      </w:rPr>
      <w:t xml:space="preserve">Running head: COMPARE AND CONTRAST ESSAY </w:t>
    </w:r>
    <w:r w:rsidRPr="001279D1">
      <w:rPr>
        <w:rFonts w:ascii="Times New Roman" w:hAnsi="Times New Roman" w:cs="Times New Roman"/>
        <w:sz w:val="24"/>
        <w:szCs w:val="24"/>
      </w:rPr>
      <w:tab/>
    </w:r>
    <w:sdt>
      <w:sdtPr>
        <w:rPr>
          <w:rFonts w:ascii="Times New Roman" w:hAnsi="Times New Roman" w:cs="Times New Roman"/>
          <w:sz w:val="24"/>
          <w:szCs w:val="24"/>
        </w:rPr>
        <w:id w:val="3986990"/>
        <w:docPartObj>
          <w:docPartGallery w:val="Page Numbers (Top of Page)"/>
          <w:docPartUnique/>
        </w:docPartObj>
      </w:sdtPr>
      <w:sdtContent>
        <w:r w:rsidRPr="001279D1">
          <w:rPr>
            <w:rFonts w:ascii="Times New Roman" w:hAnsi="Times New Roman" w:cs="Times New Roman"/>
            <w:sz w:val="24"/>
            <w:szCs w:val="24"/>
          </w:rPr>
          <w:fldChar w:fldCharType="begin"/>
        </w:r>
        <w:r w:rsidRPr="001279D1">
          <w:rPr>
            <w:rFonts w:ascii="Times New Roman" w:hAnsi="Times New Roman" w:cs="Times New Roman"/>
            <w:sz w:val="24"/>
            <w:szCs w:val="24"/>
          </w:rPr>
          <w:instrText xml:space="preserve"> PAGE   \* MERGEFORMAT </w:instrText>
        </w:r>
        <w:r w:rsidRPr="001279D1">
          <w:rPr>
            <w:rFonts w:ascii="Times New Roman" w:hAnsi="Times New Roman" w:cs="Times New Roman"/>
            <w:sz w:val="24"/>
            <w:szCs w:val="24"/>
          </w:rPr>
          <w:fldChar w:fldCharType="separate"/>
        </w:r>
        <w:r w:rsidR="004B1564">
          <w:rPr>
            <w:rFonts w:ascii="Times New Roman" w:hAnsi="Times New Roman" w:cs="Times New Roman"/>
            <w:noProof/>
            <w:sz w:val="24"/>
            <w:szCs w:val="24"/>
          </w:rPr>
          <w:t>1</w:t>
        </w:r>
        <w:r w:rsidRPr="001279D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D2E55"/>
    <w:multiLevelType w:val="hybridMultilevel"/>
    <w:tmpl w:val="A58ECA0A"/>
    <w:lvl w:ilvl="0" w:tplc="2FB4845C">
      <w:start w:val="1"/>
      <w:numFmt w:val="lowerLetter"/>
      <w:lvlText w:val="%1."/>
      <w:lvlJc w:val="left"/>
      <w:pPr>
        <w:ind w:left="720" w:hanging="360"/>
      </w:pPr>
      <w:rPr>
        <w:rFonts w:hint="default"/>
      </w:rPr>
    </w:lvl>
    <w:lvl w:ilvl="1" w:tplc="5352F104" w:tentative="1">
      <w:start w:val="1"/>
      <w:numFmt w:val="lowerLetter"/>
      <w:lvlText w:val="%2."/>
      <w:lvlJc w:val="left"/>
      <w:pPr>
        <w:ind w:left="1440" w:hanging="360"/>
      </w:pPr>
    </w:lvl>
    <w:lvl w:ilvl="2" w:tplc="BF92DB52" w:tentative="1">
      <w:start w:val="1"/>
      <w:numFmt w:val="lowerRoman"/>
      <w:lvlText w:val="%3."/>
      <w:lvlJc w:val="right"/>
      <w:pPr>
        <w:ind w:left="2160" w:hanging="180"/>
      </w:pPr>
    </w:lvl>
    <w:lvl w:ilvl="3" w:tplc="7B3C4450" w:tentative="1">
      <w:start w:val="1"/>
      <w:numFmt w:val="decimal"/>
      <w:lvlText w:val="%4."/>
      <w:lvlJc w:val="left"/>
      <w:pPr>
        <w:ind w:left="2880" w:hanging="360"/>
      </w:pPr>
    </w:lvl>
    <w:lvl w:ilvl="4" w:tplc="1C5C5064" w:tentative="1">
      <w:start w:val="1"/>
      <w:numFmt w:val="lowerLetter"/>
      <w:lvlText w:val="%5."/>
      <w:lvlJc w:val="left"/>
      <w:pPr>
        <w:ind w:left="3600" w:hanging="360"/>
      </w:pPr>
    </w:lvl>
    <w:lvl w:ilvl="5" w:tplc="70F26ACE" w:tentative="1">
      <w:start w:val="1"/>
      <w:numFmt w:val="lowerRoman"/>
      <w:lvlText w:val="%6."/>
      <w:lvlJc w:val="right"/>
      <w:pPr>
        <w:ind w:left="4320" w:hanging="180"/>
      </w:pPr>
    </w:lvl>
    <w:lvl w:ilvl="6" w:tplc="B9C8BBF6" w:tentative="1">
      <w:start w:val="1"/>
      <w:numFmt w:val="decimal"/>
      <w:lvlText w:val="%7."/>
      <w:lvlJc w:val="left"/>
      <w:pPr>
        <w:ind w:left="5040" w:hanging="360"/>
      </w:pPr>
    </w:lvl>
    <w:lvl w:ilvl="7" w:tplc="6750CCBC" w:tentative="1">
      <w:start w:val="1"/>
      <w:numFmt w:val="lowerLetter"/>
      <w:lvlText w:val="%8."/>
      <w:lvlJc w:val="left"/>
      <w:pPr>
        <w:ind w:left="5760" w:hanging="360"/>
      </w:pPr>
    </w:lvl>
    <w:lvl w:ilvl="8" w:tplc="07EC3A8A" w:tentative="1">
      <w:start w:val="1"/>
      <w:numFmt w:val="lowerRoman"/>
      <w:lvlText w:val="%9."/>
      <w:lvlJc w:val="right"/>
      <w:pPr>
        <w:ind w:left="6480" w:hanging="180"/>
      </w:pPr>
    </w:lvl>
  </w:abstractNum>
  <w:abstractNum w:abstractNumId="1">
    <w:nsid w:val="634C2756"/>
    <w:multiLevelType w:val="hybridMultilevel"/>
    <w:tmpl w:val="FB9A0B3A"/>
    <w:lvl w:ilvl="0" w:tplc="3860317C">
      <w:start w:val="1"/>
      <w:numFmt w:val="lowerRoman"/>
      <w:lvlText w:val="%1."/>
      <w:lvlJc w:val="left"/>
      <w:pPr>
        <w:ind w:left="780" w:hanging="720"/>
      </w:pPr>
      <w:rPr>
        <w:rFonts w:hint="default"/>
      </w:rPr>
    </w:lvl>
    <w:lvl w:ilvl="1" w:tplc="E47CF3B4" w:tentative="1">
      <w:start w:val="1"/>
      <w:numFmt w:val="lowerLetter"/>
      <w:lvlText w:val="%2."/>
      <w:lvlJc w:val="left"/>
      <w:pPr>
        <w:ind w:left="1140" w:hanging="360"/>
      </w:pPr>
    </w:lvl>
    <w:lvl w:ilvl="2" w:tplc="E0C6A3D6" w:tentative="1">
      <w:start w:val="1"/>
      <w:numFmt w:val="lowerRoman"/>
      <w:lvlText w:val="%3."/>
      <w:lvlJc w:val="right"/>
      <w:pPr>
        <w:ind w:left="1860" w:hanging="180"/>
      </w:pPr>
    </w:lvl>
    <w:lvl w:ilvl="3" w:tplc="C9741F9C" w:tentative="1">
      <w:start w:val="1"/>
      <w:numFmt w:val="decimal"/>
      <w:lvlText w:val="%4."/>
      <w:lvlJc w:val="left"/>
      <w:pPr>
        <w:ind w:left="2580" w:hanging="360"/>
      </w:pPr>
    </w:lvl>
    <w:lvl w:ilvl="4" w:tplc="FA5C5D36" w:tentative="1">
      <w:start w:val="1"/>
      <w:numFmt w:val="lowerLetter"/>
      <w:lvlText w:val="%5."/>
      <w:lvlJc w:val="left"/>
      <w:pPr>
        <w:ind w:left="3300" w:hanging="360"/>
      </w:pPr>
    </w:lvl>
    <w:lvl w:ilvl="5" w:tplc="6AA4AFB0" w:tentative="1">
      <w:start w:val="1"/>
      <w:numFmt w:val="lowerRoman"/>
      <w:lvlText w:val="%6."/>
      <w:lvlJc w:val="right"/>
      <w:pPr>
        <w:ind w:left="4020" w:hanging="180"/>
      </w:pPr>
    </w:lvl>
    <w:lvl w:ilvl="6" w:tplc="86BC69B2" w:tentative="1">
      <w:start w:val="1"/>
      <w:numFmt w:val="decimal"/>
      <w:lvlText w:val="%7."/>
      <w:lvlJc w:val="left"/>
      <w:pPr>
        <w:ind w:left="4740" w:hanging="360"/>
      </w:pPr>
    </w:lvl>
    <w:lvl w:ilvl="7" w:tplc="53E26CFE" w:tentative="1">
      <w:start w:val="1"/>
      <w:numFmt w:val="lowerLetter"/>
      <w:lvlText w:val="%8."/>
      <w:lvlJc w:val="left"/>
      <w:pPr>
        <w:ind w:left="5460" w:hanging="360"/>
      </w:pPr>
    </w:lvl>
    <w:lvl w:ilvl="8" w:tplc="D8526DBE"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34DE1"/>
    <w:rsid w:val="000477B5"/>
    <w:rsid w:val="00047A78"/>
    <w:rsid w:val="001279D1"/>
    <w:rsid w:val="00193014"/>
    <w:rsid w:val="001A310B"/>
    <w:rsid w:val="001E5C91"/>
    <w:rsid w:val="001F5F3D"/>
    <w:rsid w:val="00220444"/>
    <w:rsid w:val="00227BF8"/>
    <w:rsid w:val="0029711C"/>
    <w:rsid w:val="002E369A"/>
    <w:rsid w:val="00434DE1"/>
    <w:rsid w:val="004B1564"/>
    <w:rsid w:val="004E7CCD"/>
    <w:rsid w:val="0054002A"/>
    <w:rsid w:val="005C5942"/>
    <w:rsid w:val="006041E3"/>
    <w:rsid w:val="006A02D2"/>
    <w:rsid w:val="007560F7"/>
    <w:rsid w:val="007F289C"/>
    <w:rsid w:val="00813350"/>
    <w:rsid w:val="008471F2"/>
    <w:rsid w:val="00895348"/>
    <w:rsid w:val="009214C7"/>
    <w:rsid w:val="00973F8F"/>
    <w:rsid w:val="009B4FAB"/>
    <w:rsid w:val="009B7426"/>
    <w:rsid w:val="00A62595"/>
    <w:rsid w:val="00A64961"/>
    <w:rsid w:val="00AA3310"/>
    <w:rsid w:val="00B222EC"/>
    <w:rsid w:val="00B76915"/>
    <w:rsid w:val="00BF38A2"/>
    <w:rsid w:val="00C370CA"/>
    <w:rsid w:val="00C50E85"/>
    <w:rsid w:val="00D668F5"/>
    <w:rsid w:val="00D8744D"/>
    <w:rsid w:val="00D91F38"/>
    <w:rsid w:val="00DA4C80"/>
    <w:rsid w:val="00E222B9"/>
    <w:rsid w:val="00EB0855"/>
    <w:rsid w:val="00F76A50"/>
    <w:rsid w:val="00FD14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0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34DE1"/>
  </w:style>
  <w:style w:type="paragraph" w:styleId="ListParagraph">
    <w:name w:val="List Paragraph"/>
    <w:basedOn w:val="Normal"/>
    <w:uiPriority w:val="34"/>
    <w:qFormat/>
    <w:rsid w:val="00EB0855"/>
    <w:pPr>
      <w:ind w:left="720"/>
      <w:contextualSpacing/>
    </w:pPr>
  </w:style>
  <w:style w:type="paragraph" w:styleId="Header">
    <w:name w:val="header"/>
    <w:basedOn w:val="Normal"/>
    <w:link w:val="HeaderChar"/>
    <w:uiPriority w:val="99"/>
    <w:unhideWhenUsed/>
    <w:rsid w:val="00BF3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8A2"/>
  </w:style>
  <w:style w:type="paragraph" w:styleId="Footer">
    <w:name w:val="footer"/>
    <w:basedOn w:val="Normal"/>
    <w:link w:val="FooterChar"/>
    <w:uiPriority w:val="99"/>
    <w:unhideWhenUsed/>
    <w:rsid w:val="00BF3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8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34DE1"/>
  </w:style>
  <w:style w:type="paragraph" w:styleId="ListParagraph">
    <w:name w:val="List Paragraph"/>
    <w:basedOn w:val="Normal"/>
    <w:uiPriority w:val="34"/>
    <w:qFormat/>
    <w:rsid w:val="00EB0855"/>
    <w:pPr>
      <w:ind w:left="720"/>
      <w:contextualSpacing/>
    </w:pPr>
  </w:style>
  <w:style w:type="paragraph" w:styleId="Header">
    <w:name w:val="header"/>
    <w:basedOn w:val="Normal"/>
    <w:link w:val="HeaderChar"/>
    <w:uiPriority w:val="99"/>
    <w:unhideWhenUsed/>
    <w:rsid w:val="00BF3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8A2"/>
  </w:style>
  <w:style w:type="paragraph" w:styleId="Footer">
    <w:name w:val="footer"/>
    <w:basedOn w:val="Normal"/>
    <w:link w:val="FooterChar"/>
    <w:uiPriority w:val="99"/>
    <w:unhideWhenUsed/>
    <w:rsid w:val="00BF3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8A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Kelvin Jackson</cp:lastModifiedBy>
  <cp:revision>2</cp:revision>
  <dcterms:created xsi:type="dcterms:W3CDTF">2019-03-13T20:28:00Z</dcterms:created>
  <dcterms:modified xsi:type="dcterms:W3CDTF">2019-03-13T20:28:00Z</dcterms:modified>
</cp:coreProperties>
</file>